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A" w:rsidRDefault="00E734DA">
      <w:r w:rsidRPr="00886224">
        <w:rPr>
          <w:noProof/>
          <w:sz w:val="40"/>
        </w:rPr>
        <w:drawing>
          <wp:inline distT="0" distB="0" distL="0" distR="0" wp14:anchorId="63DC09AE" wp14:editId="0B6C5439">
            <wp:extent cx="5917721" cy="1354347"/>
            <wp:effectExtent l="0" t="0" r="6985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629" t="10972" r="13757" b="68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721" cy="135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56E" w:rsidRDefault="00F5656E" w:rsidP="00E734DA">
      <w:pPr>
        <w:ind w:firstLine="708"/>
      </w:pPr>
    </w:p>
    <w:p w:rsidR="00E734DA" w:rsidRDefault="00E734DA" w:rsidP="00E734DA">
      <w:pPr>
        <w:ind w:firstLine="708"/>
        <w:jc w:val="center"/>
      </w:pPr>
      <w:r>
        <w:t>_ HISTÓRIA</w:t>
      </w:r>
      <w:proofErr w:type="gramStart"/>
      <w:r>
        <w:t xml:space="preserve">  </w:t>
      </w:r>
      <w:proofErr w:type="gramEnd"/>
      <w:r>
        <w:t>E ACERVO DO MUSEU HISTÓRICO DE AIMORÉS _</w:t>
      </w:r>
    </w:p>
    <w:p w:rsidR="00E734DA" w:rsidRDefault="00E734DA" w:rsidP="00E92BFB">
      <w:pPr>
        <w:ind w:firstLine="708"/>
        <w:jc w:val="both"/>
      </w:pPr>
      <w:r>
        <w:t>O Museu Histórico de Aimorés foi criado pela Lei Municipal Nº 1.694/02 de 27 de maio de 2002. Sua proposta de ação educativa é levar ao público os nomes da História que contribuíram para o desenvolvimento do município nas áreas: cultural, econômica, científica e política. É um lugar de reflexão e de prazer estético, onde os fatos produzidos pelos homens pioneiros se transformaram em História, num verdadeiro processo de identidade. O nosso Museu guarda hoje a nossa História vivida no século passado, mas dando prosseguimento no século atual.</w:t>
      </w:r>
    </w:p>
    <w:p w:rsidR="00E734DA" w:rsidRDefault="00E734DA" w:rsidP="00E92BFB">
      <w:pPr>
        <w:ind w:firstLine="708"/>
        <w:jc w:val="both"/>
      </w:pPr>
      <w:r>
        <w:t>O Museu é um lugar de reconhecimento público e de emoção quando passamos pelos caminhos da História local: o ontem e o hoje entrelaçados.</w:t>
      </w:r>
    </w:p>
    <w:p w:rsidR="00E734DA" w:rsidRDefault="00E734DA" w:rsidP="00E92BFB">
      <w:pPr>
        <w:ind w:firstLine="708"/>
        <w:jc w:val="both"/>
      </w:pPr>
      <w:r>
        <w:t>A História de Aimorés começa com os indígenas, seus primeir</w:t>
      </w:r>
      <w:r w:rsidR="002839E2">
        <w:t xml:space="preserve">os habitantes. Há mil anos </w:t>
      </w:r>
      <w:r>
        <w:t xml:space="preserve">aqui viveram os </w:t>
      </w:r>
      <w:proofErr w:type="spellStart"/>
      <w:r>
        <w:t>tupi-guaranis</w:t>
      </w:r>
      <w:proofErr w:type="spellEnd"/>
      <w:r>
        <w:t>, mais tarde substituídos pelos índios da tribo dos Aimorés – Botocudos, que viveram em meio às nossas matas, numa vida nômade. Eram traiçoeiros e antropófagos, e por esse motivo se tornaram por mais de cem anos os grandes protetores de nossas matas. Viviam da caça, da pesca e faziam trabalhos</w:t>
      </w:r>
      <w:r w:rsidR="002839E2">
        <w:t xml:space="preserve"> com cerâmicas. Usavam botoques nos lábios inferiores e orelhas. Foram dizimados pelos primeiros desbravadores por ordem do rei de Portugal através de uma Carta Régia para esta região.</w:t>
      </w:r>
    </w:p>
    <w:p w:rsidR="002839E2" w:rsidRDefault="002839E2" w:rsidP="00E92BFB">
      <w:pPr>
        <w:ind w:firstLine="708"/>
        <w:jc w:val="both"/>
      </w:pPr>
      <w:r>
        <w:t xml:space="preserve">Aimorés foi o berço de uma variada imigração estrangeira, dentre eles, portugueses, espanhóis, italianos, austríacos e árabes. Foi uma das cidades de mais destaque no início do século passado no Vale do Rio Doce, pois seus desbravadores eram homens de boa escolaridade sendo, portanto, comerciantes de visão e políticos de valor cultural. Tiveram pensamentos de grande prosperidade para o município, tanto na área cultural, política, religiosa e econômica. </w:t>
      </w:r>
      <w:proofErr w:type="gramStart"/>
      <w:r>
        <w:t>Aimorés possuiu</w:t>
      </w:r>
      <w:proofErr w:type="gramEnd"/>
      <w:r>
        <w:t xml:space="preserve"> dois grandes colégios (um feminino e outro masculino), onde a juventude era preparada cultural, social e religiosamente.</w:t>
      </w:r>
    </w:p>
    <w:p w:rsidR="002839E2" w:rsidRDefault="002839E2" w:rsidP="00E92BFB">
      <w:pPr>
        <w:ind w:firstLine="708"/>
        <w:jc w:val="both"/>
      </w:pPr>
      <w:r>
        <w:t>Nosso acervo é constituído de um vasto material fotográfico, documentos, mobiliário do século passado, urna indígena (mais de 1.000 anos), objetos de arte, cerâmica, utensílios, mobiliários usados nas fazendas do século passado.</w:t>
      </w:r>
    </w:p>
    <w:p w:rsidR="002839E2" w:rsidRDefault="002839E2" w:rsidP="00E92BFB">
      <w:pPr>
        <w:ind w:firstLine="708"/>
        <w:jc w:val="both"/>
      </w:pPr>
      <w:r>
        <w:t xml:space="preserve">Dentre seus filhos ilustres destacamos o cantor Altemar Dutra, o fotógrafo Sebastião Salgado, os poetas e escritores </w:t>
      </w:r>
      <w:proofErr w:type="spellStart"/>
      <w:r>
        <w:t>Imaim</w:t>
      </w:r>
      <w:proofErr w:type="spellEnd"/>
      <w:r>
        <w:t xml:space="preserve"> Lacerda e </w:t>
      </w:r>
      <w:proofErr w:type="spellStart"/>
      <w:r>
        <w:t>Joanyr</w:t>
      </w:r>
      <w:proofErr w:type="spellEnd"/>
      <w:r>
        <w:t xml:space="preserve"> de Oliveira </w:t>
      </w:r>
      <w:proofErr w:type="gramStart"/>
      <w:r>
        <w:t>(Membro da Academia de Letras de Brasíli</w:t>
      </w:r>
      <w:r w:rsidR="00E92BFB">
        <w:t>a, dentre outras personalidades.</w:t>
      </w:r>
      <w:proofErr w:type="gramEnd"/>
    </w:p>
    <w:p w:rsidR="002839E2" w:rsidRDefault="00E92BFB" w:rsidP="00E92BFB">
      <w:pPr>
        <w:ind w:firstLine="708"/>
      </w:pPr>
      <w:r>
        <w:t>Contatos e informações: (33) 3267-1671 – museu@aimores.mg.gov.br</w:t>
      </w:r>
      <w:bookmarkStart w:id="0" w:name="_GoBack"/>
      <w:bookmarkEnd w:id="0"/>
    </w:p>
    <w:sectPr w:rsidR="002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DA"/>
    <w:rsid w:val="002839E2"/>
    <w:rsid w:val="00E734DA"/>
    <w:rsid w:val="00E92BFB"/>
    <w:rsid w:val="00F5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Museu123</dc:creator>
  <cp:lastModifiedBy>Museu123</cp:lastModifiedBy>
  <cp:revision>1</cp:revision>
  <dcterms:created xsi:type="dcterms:W3CDTF">2018-03-19T19:06:00Z</dcterms:created>
  <dcterms:modified xsi:type="dcterms:W3CDTF">2018-03-19T19:31:00Z</dcterms:modified>
</cp:coreProperties>
</file>